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A" w:rsidRDefault="004F67DA">
      <w:pPr>
        <w:pStyle w:val="a3"/>
        <w:spacing w:before="7"/>
        <w:rPr>
          <w:sz w:val="19"/>
        </w:rPr>
      </w:pPr>
    </w:p>
    <w:p w:rsidR="004F67DA" w:rsidRDefault="000B252A">
      <w:pPr>
        <w:pStyle w:val="a3"/>
        <w:ind w:left="222"/>
      </w:pPr>
      <w:r>
        <w:t>9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</w:t>
      </w:r>
      <w:bookmarkStart w:id="0" w:name="_GoBack"/>
      <w:bookmarkEnd w:id="0"/>
      <w:r>
        <w:t>Иностранный язык)</w:t>
      </w:r>
    </w:p>
    <w:p w:rsidR="004F67DA" w:rsidRDefault="004F67DA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7284"/>
        <w:gridCol w:w="1700"/>
      </w:tblGrid>
      <w:tr w:rsidR="004F67DA">
        <w:trPr>
          <w:trHeight w:val="508"/>
        </w:trPr>
        <w:tc>
          <w:tcPr>
            <w:tcW w:w="874" w:type="dxa"/>
          </w:tcPr>
          <w:p w:rsidR="004F67DA" w:rsidRDefault="000B252A">
            <w:pPr>
              <w:pStyle w:val="TableParagraph"/>
            </w:pPr>
            <w:r>
              <w:t>09.02</w:t>
            </w:r>
          </w:p>
        </w:tc>
        <w:tc>
          <w:tcPr>
            <w:tcW w:w="7284" w:type="dxa"/>
          </w:tcPr>
          <w:p w:rsidR="004F67DA" w:rsidRDefault="000B252A">
            <w:pPr>
              <w:pStyle w:val="TableParagraph"/>
            </w:pPr>
            <w:r>
              <w:t>Око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око.</w:t>
            </w:r>
            <w:r>
              <w:rPr>
                <w:spacing w:val="-2"/>
              </w:rPr>
              <w:t xml:space="preserve"> </w:t>
            </w:r>
            <w:r>
              <w:t>Необычное</w:t>
            </w:r>
            <w:r>
              <w:rPr>
                <w:spacing w:val="-3"/>
              </w:rPr>
              <w:t xml:space="preserve"> </w:t>
            </w:r>
            <w:r>
              <w:t>наказание.</w:t>
            </w:r>
            <w:r>
              <w:rPr>
                <w:spacing w:val="-2"/>
              </w:rPr>
              <w:t xml:space="preserve"> </w:t>
            </w:r>
            <w:r>
              <w:t>Отработка</w:t>
            </w:r>
            <w:r>
              <w:rPr>
                <w:spacing w:val="-4"/>
              </w:rPr>
              <w:t xml:space="preserve"> </w:t>
            </w:r>
            <w:r>
              <w:t>прошедших форм</w:t>
            </w:r>
            <w:r>
              <w:rPr>
                <w:spacing w:val="-1"/>
              </w:rPr>
              <w:t xml:space="preserve"> </w:t>
            </w:r>
            <w:r>
              <w:t>глагола</w:t>
            </w:r>
          </w:p>
        </w:tc>
        <w:tc>
          <w:tcPr>
            <w:tcW w:w="1700" w:type="dxa"/>
          </w:tcPr>
          <w:p w:rsidR="004F67DA" w:rsidRDefault="000B252A">
            <w:pPr>
              <w:pStyle w:val="TableParagraph"/>
              <w:ind w:left="106"/>
            </w:pPr>
            <w:r>
              <w:t>Упр.9,с.53</w:t>
            </w:r>
          </w:p>
        </w:tc>
      </w:tr>
      <w:tr w:rsidR="004F67DA">
        <w:trPr>
          <w:trHeight w:val="508"/>
        </w:trPr>
        <w:tc>
          <w:tcPr>
            <w:tcW w:w="874" w:type="dxa"/>
          </w:tcPr>
          <w:p w:rsidR="004F67DA" w:rsidRDefault="000B252A">
            <w:pPr>
              <w:pStyle w:val="TableParagraph"/>
            </w:pPr>
            <w:r>
              <w:t>10.02</w:t>
            </w:r>
          </w:p>
        </w:tc>
        <w:tc>
          <w:tcPr>
            <w:tcW w:w="7284" w:type="dxa"/>
          </w:tcPr>
          <w:p w:rsidR="004F67DA" w:rsidRDefault="000B252A">
            <w:pPr>
              <w:pStyle w:val="TableParagraph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преступлений.</w:t>
            </w:r>
          </w:p>
        </w:tc>
        <w:tc>
          <w:tcPr>
            <w:tcW w:w="1700" w:type="dxa"/>
          </w:tcPr>
          <w:p w:rsidR="004F67DA" w:rsidRDefault="000B252A">
            <w:pPr>
              <w:pStyle w:val="TableParagraph"/>
              <w:ind w:left="106"/>
            </w:pPr>
            <w:r>
              <w:t>Упр.2,3,с.54</w:t>
            </w:r>
          </w:p>
        </w:tc>
      </w:tr>
      <w:tr w:rsidR="004F67DA">
        <w:trPr>
          <w:trHeight w:val="510"/>
        </w:trPr>
        <w:tc>
          <w:tcPr>
            <w:tcW w:w="874" w:type="dxa"/>
          </w:tcPr>
          <w:p w:rsidR="004F67DA" w:rsidRDefault="000B252A">
            <w:pPr>
              <w:pStyle w:val="TableParagraph"/>
              <w:spacing w:before="1" w:line="240" w:lineRule="auto"/>
            </w:pPr>
            <w:r>
              <w:t>16.02</w:t>
            </w:r>
          </w:p>
        </w:tc>
        <w:tc>
          <w:tcPr>
            <w:tcW w:w="7284" w:type="dxa"/>
          </w:tcPr>
          <w:p w:rsidR="004F67DA" w:rsidRDefault="000B252A">
            <w:pPr>
              <w:pStyle w:val="TableParagraph"/>
              <w:spacing w:before="1" w:line="240" w:lineRule="auto"/>
            </w:pPr>
            <w:r>
              <w:t>Объявление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пропаже.</w:t>
            </w:r>
          </w:p>
        </w:tc>
        <w:tc>
          <w:tcPr>
            <w:tcW w:w="1700" w:type="dxa"/>
          </w:tcPr>
          <w:p w:rsidR="004F67DA" w:rsidRDefault="000B252A">
            <w:pPr>
              <w:pStyle w:val="TableParagraph"/>
              <w:spacing w:before="1" w:line="240" w:lineRule="auto"/>
              <w:ind w:left="106"/>
            </w:pPr>
            <w:r>
              <w:t>Упр.5</w:t>
            </w:r>
            <w:r>
              <w:rPr>
                <w:spacing w:val="-2"/>
              </w:rPr>
              <w:t xml:space="preserve"> </w:t>
            </w:r>
            <w:r>
              <w:t>,с.55</w:t>
            </w:r>
          </w:p>
        </w:tc>
      </w:tr>
      <w:tr w:rsidR="004F67DA">
        <w:trPr>
          <w:trHeight w:val="508"/>
        </w:trPr>
        <w:tc>
          <w:tcPr>
            <w:tcW w:w="874" w:type="dxa"/>
          </w:tcPr>
          <w:p w:rsidR="004F67DA" w:rsidRDefault="000B252A">
            <w:pPr>
              <w:pStyle w:val="TableParagraph"/>
            </w:pPr>
            <w:r>
              <w:t>17.02</w:t>
            </w:r>
          </w:p>
        </w:tc>
        <w:tc>
          <w:tcPr>
            <w:tcW w:w="7284" w:type="dxa"/>
          </w:tcPr>
          <w:p w:rsidR="004F67DA" w:rsidRDefault="000B252A">
            <w:pPr>
              <w:pStyle w:val="TableParagraph"/>
            </w:pPr>
            <w:r>
              <w:t>Конструкции</w:t>
            </w:r>
            <w:r>
              <w:rPr>
                <w:spacing w:val="-1"/>
              </w:rPr>
              <w:t xml:space="preserve"> </w:t>
            </w:r>
            <w:r>
              <w:t xml:space="preserve">с </w:t>
            </w:r>
            <w:proofErr w:type="spellStart"/>
            <w:r>
              <w:t>used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и </w:t>
            </w:r>
            <w:proofErr w:type="spellStart"/>
            <w:r>
              <w:t>would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выражения</w:t>
            </w:r>
            <w:r>
              <w:rPr>
                <w:spacing w:val="-1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прошлом</w:t>
            </w:r>
          </w:p>
        </w:tc>
        <w:tc>
          <w:tcPr>
            <w:tcW w:w="1700" w:type="dxa"/>
          </w:tcPr>
          <w:p w:rsidR="004F67DA" w:rsidRDefault="000B252A">
            <w:pPr>
              <w:pStyle w:val="TableParagraph"/>
              <w:ind w:left="106"/>
            </w:pPr>
            <w:r>
              <w:t>Упр.7,с.57</w:t>
            </w:r>
          </w:p>
        </w:tc>
      </w:tr>
    </w:tbl>
    <w:p w:rsidR="004F67DA" w:rsidRDefault="004F67DA">
      <w:pPr>
        <w:pStyle w:val="a3"/>
      </w:pPr>
    </w:p>
    <w:p w:rsidR="004F67DA" w:rsidRDefault="004F67DA">
      <w:pPr>
        <w:pStyle w:val="a3"/>
      </w:pPr>
    </w:p>
    <w:p w:rsidR="004F67DA" w:rsidRDefault="004F67DA">
      <w:pPr>
        <w:pStyle w:val="a3"/>
      </w:pPr>
    </w:p>
    <w:p w:rsidR="004F67DA" w:rsidRDefault="004F67DA">
      <w:pPr>
        <w:pStyle w:val="a3"/>
      </w:pPr>
    </w:p>
    <w:p w:rsidR="004F67DA" w:rsidRDefault="004F67DA">
      <w:pPr>
        <w:pStyle w:val="a3"/>
      </w:pPr>
    </w:p>
    <w:sectPr w:rsidR="004F67DA" w:rsidSect="001971B5">
      <w:type w:val="continuous"/>
      <w:pgSz w:w="11910" w:h="16840"/>
      <w:pgMar w:top="108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7BFF"/>
    <w:multiLevelType w:val="hybridMultilevel"/>
    <w:tmpl w:val="5C8A6FBE"/>
    <w:lvl w:ilvl="0" w:tplc="29A28AFE">
      <w:start w:val="2"/>
      <w:numFmt w:val="decimal"/>
      <w:lvlText w:val="%1"/>
      <w:lvlJc w:val="left"/>
      <w:pPr>
        <w:ind w:left="384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E8E42DC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2" w:tplc="66E03EE2">
      <w:numFmt w:val="bullet"/>
      <w:lvlText w:val="•"/>
      <w:lvlJc w:val="left"/>
      <w:pPr>
        <w:ind w:left="2329" w:hanging="163"/>
      </w:pPr>
      <w:rPr>
        <w:rFonts w:hint="default"/>
        <w:lang w:val="ru-RU" w:eastAsia="en-US" w:bidi="ar-SA"/>
      </w:rPr>
    </w:lvl>
    <w:lvl w:ilvl="3" w:tplc="BF5A943E">
      <w:numFmt w:val="bullet"/>
      <w:lvlText w:val="•"/>
      <w:lvlJc w:val="left"/>
      <w:pPr>
        <w:ind w:left="3303" w:hanging="163"/>
      </w:pPr>
      <w:rPr>
        <w:rFonts w:hint="default"/>
        <w:lang w:val="ru-RU" w:eastAsia="en-US" w:bidi="ar-SA"/>
      </w:rPr>
    </w:lvl>
    <w:lvl w:ilvl="4" w:tplc="A740BE28">
      <w:numFmt w:val="bullet"/>
      <w:lvlText w:val="•"/>
      <w:lvlJc w:val="left"/>
      <w:pPr>
        <w:ind w:left="4278" w:hanging="163"/>
      </w:pPr>
      <w:rPr>
        <w:rFonts w:hint="default"/>
        <w:lang w:val="ru-RU" w:eastAsia="en-US" w:bidi="ar-SA"/>
      </w:rPr>
    </w:lvl>
    <w:lvl w:ilvl="5" w:tplc="AA12EAE8">
      <w:numFmt w:val="bullet"/>
      <w:lvlText w:val="•"/>
      <w:lvlJc w:val="left"/>
      <w:pPr>
        <w:ind w:left="5253" w:hanging="163"/>
      </w:pPr>
      <w:rPr>
        <w:rFonts w:hint="default"/>
        <w:lang w:val="ru-RU" w:eastAsia="en-US" w:bidi="ar-SA"/>
      </w:rPr>
    </w:lvl>
    <w:lvl w:ilvl="6" w:tplc="7E68D6F4">
      <w:numFmt w:val="bullet"/>
      <w:lvlText w:val="•"/>
      <w:lvlJc w:val="left"/>
      <w:pPr>
        <w:ind w:left="6227" w:hanging="163"/>
      </w:pPr>
      <w:rPr>
        <w:rFonts w:hint="default"/>
        <w:lang w:val="ru-RU" w:eastAsia="en-US" w:bidi="ar-SA"/>
      </w:rPr>
    </w:lvl>
    <w:lvl w:ilvl="7" w:tplc="E056C830">
      <w:numFmt w:val="bullet"/>
      <w:lvlText w:val="•"/>
      <w:lvlJc w:val="left"/>
      <w:pPr>
        <w:ind w:left="7202" w:hanging="163"/>
      </w:pPr>
      <w:rPr>
        <w:rFonts w:hint="default"/>
        <w:lang w:val="ru-RU" w:eastAsia="en-US" w:bidi="ar-SA"/>
      </w:rPr>
    </w:lvl>
    <w:lvl w:ilvl="8" w:tplc="54409076">
      <w:numFmt w:val="bullet"/>
      <w:lvlText w:val="•"/>
      <w:lvlJc w:val="left"/>
      <w:pPr>
        <w:ind w:left="8177" w:hanging="1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67DA"/>
    <w:rsid w:val="000B252A"/>
    <w:rsid w:val="001971B5"/>
    <w:rsid w:val="004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nhk15</cp:lastModifiedBy>
  <cp:revision>3</cp:revision>
  <dcterms:created xsi:type="dcterms:W3CDTF">2022-02-14T07:47:00Z</dcterms:created>
  <dcterms:modified xsi:type="dcterms:W3CDTF">2022-02-14T08:10:00Z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