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E1C" w14:textId="47B32357" w:rsidR="000F2568" w:rsidRDefault="00497187" w:rsidP="00497187">
      <w:pPr>
        <w:pStyle w:val="a7"/>
        <w:ind w:left="0"/>
      </w:pPr>
      <w:r>
        <w:t>6 класс</w:t>
      </w:r>
      <w:r w:rsidR="006D3D85">
        <w:t xml:space="preserve"> Русский язык</w:t>
      </w:r>
    </w:p>
    <w:p w14:paraId="3559C963" w14:textId="26080F5B" w:rsidR="000F2568" w:rsidRDefault="000F2568"/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В первой таблице содержатся сведения об учебном плане (этапы, указания для преподавателей и учащихся), а во второй — требования, ресурсы и заметки."/>
      </w:tblPr>
      <w:tblGrid>
        <w:gridCol w:w="2122"/>
        <w:gridCol w:w="3632"/>
        <w:gridCol w:w="3884"/>
      </w:tblGrid>
      <w:tr w:rsidR="000F2568" w14:paraId="3126A0FD" w14:textId="77777777" w:rsidTr="00E6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Mar>
              <w:top w:w="144" w:type="dxa"/>
            </w:tcMar>
          </w:tcPr>
          <w:p w14:paraId="508FB3D4" w14:textId="282EFF12" w:rsidR="000F2568" w:rsidRDefault="00497187" w:rsidP="00610669">
            <w:pPr>
              <w:ind w:left="0"/>
            </w:pPr>
            <w:r>
              <w:t xml:space="preserve">дата </w:t>
            </w:r>
            <w:r w:rsidR="00D82370">
              <w:t>Месяц</w:t>
            </w:r>
          </w:p>
        </w:tc>
        <w:tc>
          <w:tcPr>
            <w:tcW w:w="3632" w:type="dxa"/>
            <w:tcMar>
              <w:top w:w="144" w:type="dxa"/>
            </w:tcMar>
          </w:tcPr>
          <w:p w14:paraId="33F2B631" w14:textId="7BA9100D" w:rsidR="000F2568" w:rsidRDefault="00497187" w:rsidP="00497187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тема</w:t>
            </w:r>
          </w:p>
        </w:tc>
        <w:tc>
          <w:tcPr>
            <w:tcW w:w="3884" w:type="dxa"/>
            <w:tcMar>
              <w:top w:w="144" w:type="dxa"/>
            </w:tcMar>
          </w:tcPr>
          <w:p w14:paraId="0144380B" w14:textId="5B1E228D" w:rsidR="000F2568" w:rsidRDefault="00497187" w:rsidP="00497187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домашнее задание</w:t>
            </w:r>
          </w:p>
        </w:tc>
      </w:tr>
      <w:tr w:rsidR="000F2568" w14:paraId="02F24A87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FADD15" w14:textId="496BA5E5" w:rsidR="000F2568" w:rsidRDefault="00497187" w:rsidP="00497187">
            <w:pPr>
              <w:ind w:left="0"/>
            </w:pPr>
            <w:r>
              <w:t xml:space="preserve"> 25.10.</w:t>
            </w:r>
          </w:p>
        </w:tc>
        <w:tc>
          <w:tcPr>
            <w:tcW w:w="3632" w:type="dxa"/>
          </w:tcPr>
          <w:p w14:paraId="00004570" w14:textId="1E353525" w:rsidR="000F2568" w:rsidRDefault="0049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а и о в корне -кос- -кас-.</w:t>
            </w:r>
          </w:p>
        </w:tc>
        <w:tc>
          <w:tcPr>
            <w:tcW w:w="3884" w:type="dxa"/>
          </w:tcPr>
          <w:p w14:paraId="25748A81" w14:textId="4C22803F" w:rsidR="000F2568" w:rsidRDefault="0049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Параграф </w:t>
            </w:r>
            <w:proofErr w:type="gramStart"/>
            <w:r>
              <w:t>39,упр.</w:t>
            </w:r>
            <w:proofErr w:type="gramEnd"/>
            <w:r>
              <w:t>231.</w:t>
            </w:r>
          </w:p>
        </w:tc>
      </w:tr>
      <w:tr w:rsidR="000F2568" w14:paraId="1697535B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21C385" w14:textId="7E556E8B" w:rsidR="000F2568" w:rsidRDefault="00497187" w:rsidP="00497187">
            <w:pPr>
              <w:ind w:left="0"/>
            </w:pPr>
            <w:r>
              <w:t xml:space="preserve"> 26.10.</w:t>
            </w:r>
          </w:p>
        </w:tc>
        <w:tc>
          <w:tcPr>
            <w:tcW w:w="3632" w:type="dxa"/>
          </w:tcPr>
          <w:p w14:paraId="3E56966E" w14:textId="41A59D70" w:rsidR="000F2568" w:rsidRDefault="00497187" w:rsidP="0049718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Буквы а и о в корне -гор—гар-     </w:t>
            </w:r>
          </w:p>
        </w:tc>
        <w:tc>
          <w:tcPr>
            <w:tcW w:w="3884" w:type="dxa"/>
          </w:tcPr>
          <w:p w14:paraId="1AD5C946" w14:textId="06E8B24F" w:rsidR="000F2568" w:rsidRDefault="0049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Параграф </w:t>
            </w:r>
            <w:proofErr w:type="gramStart"/>
            <w:r>
              <w:t>40,упр.</w:t>
            </w:r>
            <w:proofErr w:type="gramEnd"/>
            <w:r>
              <w:t>235.</w:t>
            </w:r>
          </w:p>
        </w:tc>
      </w:tr>
      <w:tr w:rsidR="000F2568" w14:paraId="06624920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658421" w14:textId="2295BC1B" w:rsidR="000F2568" w:rsidRDefault="00497187" w:rsidP="00497187">
            <w:pPr>
              <w:ind w:left="0"/>
            </w:pPr>
            <w:r>
              <w:t>27.10.</w:t>
            </w:r>
          </w:p>
        </w:tc>
        <w:tc>
          <w:tcPr>
            <w:tcW w:w="3632" w:type="dxa"/>
          </w:tcPr>
          <w:p w14:paraId="3F8AB710" w14:textId="71B35FA5" w:rsidR="000F2568" w:rsidRDefault="0049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а и о в корне -зор—зар-.</w:t>
            </w:r>
          </w:p>
        </w:tc>
        <w:tc>
          <w:tcPr>
            <w:tcW w:w="3884" w:type="dxa"/>
          </w:tcPr>
          <w:p w14:paraId="479DA8D2" w14:textId="31F24405" w:rsidR="000F2568" w:rsidRDefault="00497187" w:rsidP="0049718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Параграф </w:t>
            </w:r>
            <w:proofErr w:type="gramStart"/>
            <w:r w:rsidR="00614E99">
              <w:t>41,упр.</w:t>
            </w:r>
            <w:proofErr w:type="gramEnd"/>
            <w:r w:rsidR="00614E99">
              <w:t>239.</w:t>
            </w:r>
          </w:p>
        </w:tc>
      </w:tr>
      <w:tr w:rsidR="000F2568" w14:paraId="74E431E0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9BF305" w14:textId="4D5A99B6" w:rsidR="000F2568" w:rsidRDefault="00497187" w:rsidP="00497187">
            <w:pPr>
              <w:ind w:left="0"/>
            </w:pPr>
            <w:r>
              <w:t xml:space="preserve"> 28.10.</w:t>
            </w:r>
          </w:p>
        </w:tc>
        <w:tc>
          <w:tcPr>
            <w:tcW w:w="3632" w:type="dxa"/>
          </w:tcPr>
          <w:p w14:paraId="10C6C89B" w14:textId="447F889F" w:rsidR="000F2568" w:rsidRDefault="0049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 и ы после приставок.</w:t>
            </w:r>
          </w:p>
        </w:tc>
        <w:tc>
          <w:tcPr>
            <w:tcW w:w="3884" w:type="dxa"/>
          </w:tcPr>
          <w:p w14:paraId="350AA838" w14:textId="5CD635EC" w:rsidR="000F2568" w:rsidRDefault="00614E99" w:rsidP="0049718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Параграф </w:t>
            </w:r>
            <w:proofErr w:type="gramStart"/>
            <w:r>
              <w:t>42,упр.</w:t>
            </w:r>
            <w:proofErr w:type="gramEnd"/>
            <w:r>
              <w:t>244.</w:t>
            </w:r>
          </w:p>
        </w:tc>
      </w:tr>
    </w:tbl>
    <w:p w14:paraId="186E9B59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5C3BEF">
      <w:footerReference w:type="default" r:id="rId8"/>
      <w:pgSz w:w="11906" w:h="16838" w:code="9"/>
      <w:pgMar w:top="720" w:right="1134" w:bottom="578" w:left="1134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699B" w14:textId="77777777" w:rsidR="00362FDF" w:rsidRDefault="00362FDF">
      <w:pPr>
        <w:spacing w:before="0" w:after="0"/>
      </w:pPr>
      <w:r>
        <w:separator/>
      </w:r>
    </w:p>
  </w:endnote>
  <w:endnote w:type="continuationSeparator" w:id="0">
    <w:p w14:paraId="5677D6F1" w14:textId="77777777" w:rsidR="00362FDF" w:rsidRDefault="00362F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4E11" w14:textId="77777777" w:rsidR="000F2568" w:rsidRDefault="00945066">
    <w:pPr>
      <w:pStyle w:val="af0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6678A6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A027" w14:textId="77777777" w:rsidR="00362FDF" w:rsidRDefault="00362FDF">
      <w:pPr>
        <w:spacing w:before="0" w:after="0"/>
      </w:pPr>
      <w:r>
        <w:separator/>
      </w:r>
    </w:p>
  </w:footnote>
  <w:footnote w:type="continuationSeparator" w:id="0">
    <w:p w14:paraId="4DDF78E5" w14:textId="77777777" w:rsidR="00362FDF" w:rsidRDefault="00362F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0"/>
    <w:rsid w:val="00030421"/>
    <w:rsid w:val="000432CB"/>
    <w:rsid w:val="00055D2C"/>
    <w:rsid w:val="000F2568"/>
    <w:rsid w:val="0028329D"/>
    <w:rsid w:val="00286B6E"/>
    <w:rsid w:val="00297A24"/>
    <w:rsid w:val="002E2209"/>
    <w:rsid w:val="00362FDF"/>
    <w:rsid w:val="0038751C"/>
    <w:rsid w:val="003B6F61"/>
    <w:rsid w:val="003D782B"/>
    <w:rsid w:val="00497187"/>
    <w:rsid w:val="00512620"/>
    <w:rsid w:val="005567A0"/>
    <w:rsid w:val="00567354"/>
    <w:rsid w:val="005C3BEF"/>
    <w:rsid w:val="00610669"/>
    <w:rsid w:val="00614E99"/>
    <w:rsid w:val="006678A6"/>
    <w:rsid w:val="00675768"/>
    <w:rsid w:val="006D0418"/>
    <w:rsid w:val="006D3D85"/>
    <w:rsid w:val="0082433E"/>
    <w:rsid w:val="0085237C"/>
    <w:rsid w:val="008F49AA"/>
    <w:rsid w:val="00945066"/>
    <w:rsid w:val="0095764D"/>
    <w:rsid w:val="009D0FDD"/>
    <w:rsid w:val="00A10962"/>
    <w:rsid w:val="00A8145D"/>
    <w:rsid w:val="00AC7F4E"/>
    <w:rsid w:val="00AF3E1A"/>
    <w:rsid w:val="00B25E7B"/>
    <w:rsid w:val="00B70981"/>
    <w:rsid w:val="00B76B2E"/>
    <w:rsid w:val="00C323A8"/>
    <w:rsid w:val="00D0108E"/>
    <w:rsid w:val="00D543C2"/>
    <w:rsid w:val="00D63BAB"/>
    <w:rsid w:val="00D82370"/>
    <w:rsid w:val="00DC39B6"/>
    <w:rsid w:val="00E03EA7"/>
    <w:rsid w:val="00E36469"/>
    <w:rsid w:val="00E414DD"/>
    <w:rsid w:val="00E60375"/>
    <w:rsid w:val="00FB46B7"/>
    <w:rsid w:val="00FE367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E4BF"/>
  <w15:chartTrackingRefBased/>
  <w15:docId w15:val="{7C5D6B58-1B53-4751-8E36-EEDA85CA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ru-RU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751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10669"/>
    <w:rPr>
      <w:color w:val="526677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Заголовок Знак"/>
    <w:basedOn w:val="a2"/>
    <w:link w:val="a7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Заголовок урока"/>
    <w:basedOn w:val="a1"/>
    <w:next w:val="a1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aa">
    <w:name w:val="Учебный план"/>
    <w:basedOn w:val="a3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и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Нижний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D0108E"/>
  </w:style>
  <w:style w:type="table" w:styleId="afe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D0108E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D0108E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0108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0108E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D0108E"/>
  </w:style>
  <w:style w:type="character" w:customStyle="1" w:styleId="aff8">
    <w:name w:val="Дата Знак"/>
    <w:basedOn w:val="a2"/>
    <w:link w:val="aff7"/>
    <w:uiPriority w:val="99"/>
    <w:semiHidden/>
    <w:rsid w:val="00D0108E"/>
  </w:style>
  <w:style w:type="paragraph" w:styleId="aff9">
    <w:name w:val="Document Map"/>
    <w:basedOn w:val="a1"/>
    <w:link w:val="aff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D010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D0108E"/>
    <w:pPr>
      <w:spacing w:before="0" w:after="0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D0108E"/>
  </w:style>
  <w:style w:type="character" w:styleId="affd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D0108E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D0108E"/>
    <w:rPr>
      <w:szCs w:val="20"/>
    </w:rPr>
  </w:style>
  <w:style w:type="table" w:styleId="-13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0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0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3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-43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0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0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3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-520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-530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-5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-5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-5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-63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0">
    <w:name w:val="Grid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0">
    <w:name w:val="Grid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">
    <w:name w:val="Grid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">
    <w:name w:val="Grid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">
    <w:name w:val="Grid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7">
    <w:name w:val="Hyperlink"/>
    <w:basedOn w:val="a2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D0108E"/>
    <w:rPr>
      <w:i/>
      <w:iCs/>
      <w:color w:val="6C1B78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D0108E"/>
  </w:style>
  <w:style w:type="paragraph" w:styleId="affff1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styleId="-1a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121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131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140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150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160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2a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1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1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0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0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0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a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1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1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0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0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0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a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1">
    <w:name w:val="List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1">
    <w:name w:val="List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0">
    <w:name w:val="List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0">
    <w:name w:val="List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0">
    <w:name w:val="List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0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D0108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D0108E"/>
    <w:pPr>
      <w:spacing w:before="0" w:after="0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D0108E"/>
  </w:style>
  <w:style w:type="character" w:styleId="affffd">
    <w:name w:val="page number"/>
    <w:basedOn w:val="a2"/>
    <w:uiPriority w:val="99"/>
    <w:semiHidden/>
    <w:unhideWhenUsed/>
    <w:rsid w:val="00D0108E"/>
  </w:style>
  <w:style w:type="table" w:styleId="15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D0108E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D0108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D0108E"/>
  </w:style>
  <w:style w:type="character" w:customStyle="1" w:styleId="afffff1">
    <w:name w:val="Приветствие Знак"/>
    <w:basedOn w:val="a2"/>
    <w:link w:val="afffff0"/>
    <w:uiPriority w:val="99"/>
    <w:semiHidden/>
    <w:rsid w:val="00D0108E"/>
  </w:style>
  <w:style w:type="paragraph" w:styleId="afffff2">
    <w:name w:val="Signature"/>
    <w:basedOn w:val="a1"/>
    <w:link w:val="afffff3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D0108E"/>
  </w:style>
  <w:style w:type="character" w:styleId="-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D0108E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e">
    <w:name w:val="Table Professional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affffff2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to\AppData\Roaming\Microsoft\Templates\&#1055;&#1083;&#1072;&#1085;&#1080;&#1088;&#1086;&#1074;&#1097;&#1080;&#1082;%20&#1091;&#1088;&#1086;&#1082;&#1086;&#1074;%20&#1085;&#1072;%20&#1082;&#1072;&#1078;&#1076;&#1099;&#1081;%20&#1076;&#1077;&#1085;&#1100;%20(&#1094;&#1074;&#1077;&#1090;&#1085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DDEE-F631-4954-B632-7397271C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Планировщик уроков на каждый день (цветной)</Template>
  <TotalTime>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Vanyurikhin</dc:creator>
  <cp:keywords/>
  <dc:description/>
  <cp:lastModifiedBy>Екатерина Соколова</cp:lastModifiedBy>
  <cp:revision>5</cp:revision>
  <cp:lastPrinted>2013-02-15T20:09:00Z</cp:lastPrinted>
  <dcterms:created xsi:type="dcterms:W3CDTF">2021-09-26T17:58:00Z</dcterms:created>
  <dcterms:modified xsi:type="dcterms:W3CDTF">2021-10-24T13:50:00Z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